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b9bd104d-6082-47bd-8132-2766a2040a6c"/>
      <w:bookmarkEnd w:id="0"/>
      <w:r>
        <w:rPr>
          <w:rFonts w:ascii="Times New Roman" w:hAnsi="Times New Roman"/>
          <w:b/>
          <w:sz w:val="28"/>
        </w:rPr>
        <w:t xml:space="preserve">Министерство Тверской области‌‌ </w:t>
      </w:r>
    </w:p>
    <w:p w:rsidR="00246AEC" w:rsidRDefault="00FC15EE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sz w:val="28"/>
        </w:rPr>
        <w:t>‌</w:t>
      </w:r>
      <w:bookmarkStart w:id="1" w:name="34df4a62-8dcd-4a78-a0bb-c2323fe584ec"/>
      <w:bookmarkEnd w:id="1"/>
      <w:r>
        <w:rPr>
          <w:rFonts w:ascii="Times New Roman" w:hAnsi="Times New Roman"/>
          <w:b/>
          <w:sz w:val="28"/>
        </w:rPr>
        <w:t xml:space="preserve"> Отдел образования Бельского муниципального округ‌​а</w:t>
      </w: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МОУ "Бельская СОШ"</w:t>
      </w:r>
    </w:p>
    <w:p w:rsidR="00246AEC" w:rsidRDefault="00246AEC">
      <w:pPr>
        <w:spacing w:after="0"/>
        <w:ind w:left="120"/>
      </w:pPr>
    </w:p>
    <w:p w:rsidR="00246AEC" w:rsidRDefault="00246AEC">
      <w:pPr>
        <w:spacing w:after="0"/>
        <w:ind w:left="120"/>
      </w:pPr>
    </w:p>
    <w:p w:rsidR="00246AEC" w:rsidRDefault="00246AEC">
      <w:pPr>
        <w:spacing w:after="0"/>
        <w:ind w:left="120"/>
      </w:pPr>
    </w:p>
    <w:p w:rsidR="00246AEC" w:rsidRDefault="00246AE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6AEC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EC" w:rsidRDefault="00FC15E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246AEC" w:rsidRDefault="00FC15E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РМО развивающего цикла</w:t>
            </w:r>
          </w:p>
          <w:p w:rsidR="00246AEC" w:rsidRDefault="00FC15E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246AEC" w:rsidRDefault="00FC1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Бусарева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</w:t>
            </w:r>
          </w:p>
          <w:p w:rsidR="00246AEC" w:rsidRDefault="00FC15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Пр.№1/3</w:t>
            </w:r>
            <w:r>
              <w:rPr>
                <w:rFonts w:ascii="Times New Roman" w:hAnsi="Times New Roman"/>
                <w:sz w:val="24"/>
              </w:rPr>
              <w:t xml:space="preserve"> от «30» 08.   2023 г</w:t>
            </w:r>
          </w:p>
          <w:p w:rsidR="00246AEC" w:rsidRDefault="00246A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EC" w:rsidRDefault="00FC15E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246AEC" w:rsidRDefault="00FC15E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УР</w:t>
            </w:r>
          </w:p>
          <w:p w:rsidR="00246AEC" w:rsidRDefault="00FC15E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246AEC" w:rsidRDefault="00FC1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Сюлькова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  <w:p w:rsidR="00246AEC" w:rsidRDefault="00FC15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 от «30» 08   2023 г.</w:t>
            </w:r>
          </w:p>
          <w:p w:rsidR="00246AEC" w:rsidRDefault="00246A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EC" w:rsidRDefault="00FC15E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246AEC" w:rsidRDefault="00FC15E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</w:t>
            </w:r>
          </w:p>
          <w:p w:rsidR="00246AEC" w:rsidRDefault="00FC15E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246AEC" w:rsidRDefault="00FC1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Сухачева Г.Н.</w:t>
            </w:r>
          </w:p>
          <w:p w:rsidR="00246AEC" w:rsidRDefault="00FC15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Пр.№1/3 от «01» 09   2023 г.</w:t>
            </w:r>
          </w:p>
          <w:p w:rsidR="00246AEC" w:rsidRDefault="00246A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6AEC" w:rsidRDefault="00246AEC">
      <w:pPr>
        <w:spacing w:after="0"/>
        <w:ind w:left="120"/>
      </w:pPr>
    </w:p>
    <w:p w:rsidR="00246AEC" w:rsidRDefault="00FC15EE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246AEC" w:rsidRDefault="00246AEC">
      <w:pPr>
        <w:spacing w:after="0"/>
        <w:ind w:left="120"/>
      </w:pPr>
    </w:p>
    <w:p w:rsidR="00246AEC" w:rsidRDefault="00246AEC">
      <w:pPr>
        <w:spacing w:after="0"/>
        <w:ind w:left="120"/>
      </w:pPr>
    </w:p>
    <w:p w:rsidR="00246AEC" w:rsidRDefault="00246AEC">
      <w:pPr>
        <w:spacing w:after="0"/>
        <w:ind w:left="120"/>
      </w:pP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(ID </w:t>
      </w:r>
      <w:r>
        <w:rPr>
          <w:rFonts w:ascii="Times New Roman" w:hAnsi="Times New Roman"/>
          <w:sz w:val="28"/>
        </w:rPr>
        <w:t>2322512)</w:t>
      </w:r>
    </w:p>
    <w:p w:rsidR="00246AEC" w:rsidRDefault="00246AEC">
      <w:pPr>
        <w:spacing w:after="0"/>
        <w:ind w:left="120"/>
        <w:jc w:val="center"/>
      </w:pP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"</w:t>
      </w:r>
      <w:r>
        <w:rPr>
          <w:rFonts w:ascii="Times New Roman" w:hAnsi="Times New Roman"/>
          <w:sz w:val="28"/>
        </w:rPr>
        <w:t>Технология"</w:t>
      </w: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(сельскохозяйственный труд)</w:t>
      </w: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7  классов </w:t>
      </w: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девушки</w:t>
      </w:r>
    </w:p>
    <w:p w:rsidR="00246AEC" w:rsidRDefault="00FC15EE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2023 – 2024 учебный год</w:t>
      </w:r>
      <w:r>
        <w:rPr>
          <w:rFonts w:ascii="Times New Roman" w:hAnsi="Times New Roman"/>
          <w:b/>
          <w:sz w:val="28"/>
        </w:rPr>
        <w:t xml:space="preserve"> </w:t>
      </w:r>
    </w:p>
    <w:p w:rsidR="00246AEC" w:rsidRDefault="00246AEC">
      <w:pPr>
        <w:spacing w:after="0"/>
        <w:ind w:left="120"/>
        <w:jc w:val="center"/>
      </w:pPr>
    </w:p>
    <w:p w:rsidR="00246AEC" w:rsidRDefault="00246AEC">
      <w:pPr>
        <w:spacing w:after="0"/>
        <w:ind w:left="120"/>
        <w:jc w:val="center"/>
      </w:pPr>
    </w:p>
    <w:p w:rsidR="00246AEC" w:rsidRDefault="00246AEC">
      <w:pPr>
        <w:spacing w:after="0"/>
        <w:ind w:left="120"/>
        <w:jc w:val="center"/>
      </w:pPr>
    </w:p>
    <w:p w:rsidR="00246AEC" w:rsidRDefault="00246AEC">
      <w:pPr>
        <w:spacing w:after="0"/>
        <w:ind w:left="120"/>
        <w:jc w:val="center"/>
      </w:pPr>
    </w:p>
    <w:p w:rsidR="00246AEC" w:rsidRDefault="00FC15EE">
      <w:pPr>
        <w:spacing w:after="0"/>
        <w:ind w:left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>
        <w:rPr>
          <w:rFonts w:ascii="Times New Roman" w:hAnsi="Times New Roman"/>
        </w:rPr>
        <w:t>Титенкова</w:t>
      </w:r>
      <w:proofErr w:type="spellEnd"/>
      <w:r>
        <w:rPr>
          <w:rFonts w:ascii="Times New Roman" w:hAnsi="Times New Roman"/>
        </w:rPr>
        <w:t xml:space="preserve"> Г.В.</w:t>
      </w:r>
    </w:p>
    <w:p w:rsidR="00246AEC" w:rsidRDefault="00FC15EE">
      <w:pPr>
        <w:spacing w:after="0"/>
        <w:ind w:left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</w:t>
      </w:r>
    </w:p>
    <w:p w:rsidR="00246AEC" w:rsidRDefault="00246AEC">
      <w:pPr>
        <w:spacing w:after="0"/>
        <w:ind w:left="120"/>
        <w:jc w:val="center"/>
      </w:pPr>
    </w:p>
    <w:p w:rsidR="00246AEC" w:rsidRDefault="00246AEC">
      <w:pPr>
        <w:spacing w:after="0"/>
        <w:ind w:left="120"/>
        <w:jc w:val="center"/>
      </w:pPr>
    </w:p>
    <w:p w:rsidR="00246AEC" w:rsidRDefault="00246AEC">
      <w:pPr>
        <w:spacing w:after="0"/>
        <w:ind w:left="120"/>
        <w:jc w:val="center"/>
      </w:pPr>
    </w:p>
    <w:p w:rsidR="00246AEC" w:rsidRDefault="00FC15EE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6129fc25-1484-4cce-a161-840ff826026d"/>
      <w:bookmarkEnd w:id="2"/>
      <w:r>
        <w:rPr>
          <w:rFonts w:ascii="Times New Roman" w:hAnsi="Times New Roman"/>
          <w:b/>
          <w:sz w:val="28"/>
        </w:rPr>
        <w:t xml:space="preserve">город Белый 2023 ‌ </w:t>
      </w:r>
      <w:bookmarkStart w:id="3" w:name="62614f64-10de-4f5c-96b5-e9621fb5538a"/>
      <w:bookmarkEnd w:id="3"/>
      <w:r>
        <w:rPr>
          <w:rFonts w:ascii="Times New Roman" w:hAnsi="Times New Roman"/>
          <w:b/>
          <w:sz w:val="28"/>
        </w:rPr>
        <w:t>год‌</w:t>
      </w:r>
      <w:r>
        <w:rPr>
          <w:rFonts w:ascii="Times New Roman" w:hAnsi="Times New Roman"/>
          <w:sz w:val="28"/>
        </w:rPr>
        <w:t>​</w:t>
      </w:r>
    </w:p>
    <w:p w:rsidR="00246AEC" w:rsidRDefault="00246AEC">
      <w:pPr>
        <w:spacing w:after="0"/>
        <w:ind w:left="120"/>
      </w:pPr>
    </w:p>
    <w:p w:rsidR="00246AEC" w:rsidRDefault="00246A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6AEC" w:rsidRDefault="00246A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технологии (</w:t>
      </w:r>
      <w:bookmarkStart w:id="4" w:name="_Hlk70547112"/>
      <w:bookmarkEnd w:id="4"/>
      <w:r>
        <w:rPr>
          <w:rFonts w:ascii="Times New Roman" w:hAnsi="Times New Roman"/>
          <w:sz w:val="24"/>
        </w:rPr>
        <w:t>сельскохозяйственный труд) составлена на основе Федерального компонента государственного стандарта общего образования, базисного плана 2017 года.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– создание условий для планирования, организации и управления образовательным процессом</w:t>
      </w:r>
      <w:r>
        <w:rPr>
          <w:rFonts w:ascii="Times New Roman" w:hAnsi="Times New Roman"/>
          <w:sz w:val="24"/>
        </w:rPr>
        <w:t xml:space="preserve"> по технологии (сельскохозяйственный труд).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программы: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дать представление о практической реализации компонентов федерального государственного образовательного стандарта при изучении технологии;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конкретно определить содержание, объем, порядок изу</w:t>
      </w:r>
      <w:r>
        <w:rPr>
          <w:rFonts w:ascii="Times New Roman" w:hAnsi="Times New Roman"/>
          <w:sz w:val="24"/>
        </w:rPr>
        <w:t>чения предмета с учётом целей, задач и особенностей учебно-воспитательного процесса и контингента обучающихся.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Федеральному базисному учебному плану на изучение предмета «Технология» на базовом уровне отводится 34 часа в год, из расчёта 2 часа в н</w:t>
      </w:r>
      <w:r>
        <w:rPr>
          <w:rFonts w:ascii="Times New Roman" w:hAnsi="Times New Roman"/>
          <w:sz w:val="24"/>
        </w:rPr>
        <w:t xml:space="preserve">еделю. 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организации учебного процесса: групповые, уроки – практикумы.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текущего контроля ЗУН: сообщения, самостоятельная работа, практикум.</w:t>
      </w: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уровню подготовки учащихся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ученик должен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Знать/понимать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с</w:t>
      </w:r>
      <w:r>
        <w:rPr>
          <w:rFonts w:ascii="Times New Roman" w:hAnsi="Times New Roman"/>
          <w:sz w:val="24"/>
        </w:rPr>
        <w:t>ельскохозяйственных культур и их простейшие квалификации.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в природе, вызванные деятельностью человека (на уровне представлений).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Полный технологический цикл получения 2-3 видов наиболее распространённой растениеводческой продукции своего региона,</w:t>
      </w:r>
      <w:r>
        <w:rPr>
          <w:rFonts w:ascii="Times New Roman" w:hAnsi="Times New Roman"/>
          <w:sz w:val="24"/>
        </w:rPr>
        <w:t xml:space="preserve"> в том числе рассадным способом и в защищённом грунте.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Агротехнические особенности основных видов и сортов сельскохозяйственных культур своего региона.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Приспособление растений к различным способам размножения.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посева овощных культур.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Уметь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</w:t>
      </w:r>
      <w:r>
        <w:rPr>
          <w:rFonts w:ascii="Times New Roman" w:hAnsi="Times New Roman"/>
          <w:sz w:val="24"/>
        </w:rPr>
        <w:t>вать наиболее распространённые растения своей области.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сельхозинвентарём.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Следовать правилам безопасности при проведении практических работ.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</w:t>
      </w:r>
      <w:r>
        <w:rPr>
          <w:rFonts w:ascii="Times New Roman" w:hAnsi="Times New Roman"/>
          <w:sz w:val="24"/>
        </w:rPr>
        <w:t>аботки почвы и ухода за растениями, выращивания растений рассадным способом, расчёта необходимого количества семян и доз удобрений с помощью учебной и справочной литературы, выбора малотоксичных средств защиты растений от вредителей и болезней;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</w:t>
      </w:r>
      <w:r>
        <w:rPr>
          <w:rFonts w:ascii="Times New Roman" w:hAnsi="Times New Roman"/>
          <w:sz w:val="24"/>
        </w:rPr>
        <w:t>ь простейшие рекомендации по содержанию и уходу за комнатными и другими культурными растениями;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производство продукции растениеводства на пришкольном участке;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разрабатывать и представлять в виде рисунка эскиз плана размещения культур на </w:t>
      </w:r>
      <w:r>
        <w:rPr>
          <w:rFonts w:ascii="Times New Roman" w:hAnsi="Times New Roman"/>
          <w:sz w:val="24"/>
        </w:rPr>
        <w:t>пришкольном участке;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фенологические наблюдения и осуществлять их анализ;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выбирать покровные материалы для сооружений защищённого грунта.</w:t>
      </w:r>
    </w:p>
    <w:p w:rsidR="00246AEC" w:rsidRDefault="00246AE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Критерии оценки знаний учащихся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успеваемости учащихся – это выявление, измерение и оценивание з</w:t>
      </w:r>
      <w:r>
        <w:rPr>
          <w:rFonts w:ascii="Times New Roman" w:hAnsi="Times New Roman"/>
          <w:sz w:val="24"/>
        </w:rPr>
        <w:t xml:space="preserve">наний, умений обучающихся. Выявление и измерение – это проверка, которая является составным компонентом, функция, которая обеспечивает обратную связь между учителем и учащимися. Также в контроль входит оценивание (как процесс) и оценки, которые в журналах </w:t>
      </w:r>
      <w:r>
        <w:rPr>
          <w:rFonts w:ascii="Times New Roman" w:hAnsi="Times New Roman"/>
          <w:sz w:val="24"/>
        </w:rPr>
        <w:t>фиксируются в виде отметок.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учёта: оценка (оценочное суждение), самооценка, поурочный балл.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Критерии оценки знаний учащихся таковы: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глубокий, с привлечением дополнительного материала и проявлением гибкости мышления ответ ученика оценивается «5» бал</w:t>
      </w:r>
      <w:r>
        <w:rPr>
          <w:rFonts w:ascii="Times New Roman" w:hAnsi="Times New Roman"/>
          <w:sz w:val="24"/>
        </w:rPr>
        <w:t>лами;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твёрдое знание материала в пределах программных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 требований – «4»;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неуверенные знания с несущественными ошибками и отсутствием самостоятельности суждений оценивается «3» баллами;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наличие в ответе школьника грубых ошибок, проявление непонимания сути, </w:t>
      </w:r>
      <w:proofErr w:type="gramStart"/>
      <w:r>
        <w:rPr>
          <w:rFonts w:ascii="Times New Roman" w:hAnsi="Times New Roman"/>
          <w:sz w:val="24"/>
        </w:rPr>
        <w:t>не владение</w:t>
      </w:r>
      <w:proofErr w:type="gramEnd"/>
      <w:r>
        <w:rPr>
          <w:rFonts w:ascii="Times New Roman" w:hAnsi="Times New Roman"/>
          <w:sz w:val="24"/>
        </w:rPr>
        <w:t xml:space="preserve"> навыком оценивается отрицательно, отметкой «2».</w:t>
      </w:r>
    </w:p>
    <w:p w:rsidR="00246AEC" w:rsidRDefault="00246AE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46AEC" w:rsidRDefault="00FC15E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(личностные,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и предметные) результаты освоения учебного предмета, курса.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курса «</w:t>
      </w:r>
      <w:proofErr w:type="spellStart"/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ельхозтруд</w:t>
      </w:r>
      <w:proofErr w:type="spellEnd"/>
      <w:r>
        <w:rPr>
          <w:rFonts w:ascii="Times New Roman" w:hAnsi="Times New Roman"/>
          <w:sz w:val="24"/>
        </w:rPr>
        <w:t xml:space="preserve">» в основной школе обеспечивается достижение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результатов.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Личностные результаты: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познавательных интересов и активности в данной области деятельности;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выражение желания учиться и трудиться в с</w:t>
      </w:r>
      <w:r>
        <w:rPr>
          <w:rFonts w:ascii="Times New Roman" w:hAnsi="Times New Roman"/>
          <w:sz w:val="24"/>
        </w:rPr>
        <w:t>ельскохозяйственном производстве для удовлетворения текущих и перспективных потребностей;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</w:rPr>
        <w:t>способности</w:t>
      </w:r>
      <w:proofErr w:type="gramEnd"/>
      <w:r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познанию; овл</w:t>
      </w:r>
      <w:r>
        <w:rPr>
          <w:rFonts w:ascii="Times New Roman" w:hAnsi="Times New Roman"/>
          <w:sz w:val="24"/>
        </w:rPr>
        <w:t>адение элементами организации умственного и физического труда;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трудолюбия и ответственности за результ</w:t>
      </w:r>
      <w:r>
        <w:rPr>
          <w:rFonts w:ascii="Times New Roman" w:hAnsi="Times New Roman"/>
          <w:sz w:val="24"/>
        </w:rPr>
        <w:t>аты своей деятельности;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выражение желания учиться для удовлетворения перспективных потребностей;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</w:t>
      </w:r>
      <w:r>
        <w:rPr>
          <w:rFonts w:ascii="Times New Roman" w:hAnsi="Times New Roman"/>
          <w:sz w:val="24"/>
        </w:rPr>
        <w:t>очтений с учетом устойчивых познавательных интересов, а также на основе формирования уважительного отношения к труду;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проявление технико-технологического и экономического мышления при организации своей деятельности;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основ экологическо</w:t>
      </w:r>
      <w:r>
        <w:rPr>
          <w:rFonts w:ascii="Times New Roman" w:hAnsi="Times New Roman"/>
          <w:sz w:val="24"/>
        </w:rPr>
        <w:t>й культуры, соответствующей современному уровню экологического мышления, бережное отношение к природным и хозяйственным ресурсам.</w:t>
      </w:r>
    </w:p>
    <w:p w:rsidR="00246AEC" w:rsidRDefault="00246AE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46AEC" w:rsidRDefault="00FC15EE">
      <w:pPr>
        <w:spacing w:after="0" w:line="240" w:lineRule="auto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Метапредметные</w:t>
      </w:r>
      <w:proofErr w:type="spellEnd"/>
      <w:r>
        <w:rPr>
          <w:rFonts w:ascii="Times New Roman" w:hAnsi="Times New Roman"/>
          <w:sz w:val="24"/>
          <w:u w:val="single"/>
        </w:rPr>
        <w:t xml:space="preserve"> результаты: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алгоритмизированное планирование процесса познавательной трудовой деятельности;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выявление </w:t>
      </w:r>
      <w:r>
        <w:rPr>
          <w:rFonts w:ascii="Times New Roman" w:hAnsi="Times New Roman"/>
          <w:sz w:val="24"/>
        </w:rPr>
        <w:t>потребностей, проектирование и создания объектов, имеющих потребительскую стоимость;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самостоятельная организация и выполнение различных творческих работ по созданию изделий и продуктов;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 развитие компетентности в области использования инф</w:t>
      </w:r>
      <w:r>
        <w:rPr>
          <w:rFonts w:ascii="Times New Roman" w:hAnsi="Times New Roman"/>
          <w:sz w:val="24"/>
        </w:rPr>
        <w:t>ормационно-коммуникационных технологий (ИКТ);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учебного сотрудничества и совместной деятельности с учителем и сверстниками;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согласование и координация совместной познавательно-трудовой деятельности и созидательного труда;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норм и</w:t>
      </w:r>
      <w:r>
        <w:rPr>
          <w:rFonts w:ascii="Times New Roman" w:hAnsi="Times New Roman"/>
          <w:sz w:val="24"/>
        </w:rPr>
        <w:t xml:space="preserve"> правил культуры труда в соответствии с технологической культурой производства;</w:t>
      </w:r>
    </w:p>
    <w:p w:rsidR="00246AEC" w:rsidRDefault="00FC15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формирование и развитие экологического мышления; умение применять его в познавательной, коммуникативной, социальной практике и профессиональной ориентации.</w:t>
      </w:r>
    </w:p>
    <w:p w:rsidR="00246AEC" w:rsidRDefault="00246AE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46AEC" w:rsidRDefault="00FC15EE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Предметные резуль</w:t>
      </w:r>
      <w:r>
        <w:rPr>
          <w:rFonts w:ascii="Times New Roman" w:hAnsi="Times New Roman"/>
          <w:sz w:val="24"/>
          <w:u w:val="single"/>
        </w:rPr>
        <w:t>таты:</w:t>
      </w:r>
    </w:p>
    <w:p w:rsidR="00246AEC" w:rsidRDefault="00FC15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познавательной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роли техники и технологий для прогрессивного развития общества; формирование целостного представления о сущности технологической культуры и культуры труда;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практическое освоение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основ проектно-исслед</w:t>
      </w:r>
      <w:r>
        <w:rPr>
          <w:rFonts w:ascii="Times New Roman" w:hAnsi="Times New Roman"/>
          <w:sz w:val="24"/>
        </w:rPr>
        <w:t>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уяснение социальных и экологических последствий развития технологий сельскохозяйственного пр</w:t>
      </w:r>
      <w:r>
        <w:rPr>
          <w:rFonts w:ascii="Times New Roman" w:hAnsi="Times New Roman"/>
          <w:sz w:val="24"/>
        </w:rPr>
        <w:t>оизводства, энергетики и транспорта;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алгоритмами и методами решения организационных и технико-технологических задач, овладение элементами научной организации труда формами деятельности, соответствующими культуре труда и технологической культуре</w:t>
      </w:r>
      <w:r>
        <w:rPr>
          <w:rFonts w:ascii="Times New Roman" w:hAnsi="Times New Roman"/>
          <w:sz w:val="24"/>
        </w:rPr>
        <w:t xml:space="preserve"> производства.</w:t>
      </w:r>
    </w:p>
    <w:p w:rsidR="00246AEC" w:rsidRDefault="00246AEC">
      <w:pPr>
        <w:pStyle w:val="a4"/>
        <w:spacing w:after="0" w:line="240" w:lineRule="auto"/>
        <w:rPr>
          <w:rFonts w:ascii="Times New Roman" w:hAnsi="Times New Roman"/>
          <w:sz w:val="24"/>
        </w:rPr>
      </w:pP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В трудовой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планирование технологического процесса и процесса труда;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</w:t>
      </w:r>
      <w:r>
        <w:rPr>
          <w:rFonts w:ascii="Times New Roman" w:hAnsi="Times New Roman"/>
          <w:sz w:val="24"/>
        </w:rPr>
        <w:t>ьно-энергетических ресурсов;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методами учебно-исследовательской и проектной деятельности, решения творческих задач;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трудовой и технологической дисциплины;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норм и правил безопасного труда, пожарной безопасности, правил с</w:t>
      </w:r>
      <w:r>
        <w:rPr>
          <w:rFonts w:ascii="Times New Roman" w:hAnsi="Times New Roman"/>
          <w:sz w:val="24"/>
        </w:rPr>
        <w:t>анитарии и гигиены;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документирование результатов труда и проектной деятельности; расчёт себестоимости продукта труда, примерная экономическая оценка возможной прибыли с учётом сложившейся ситуации на рынке товаров и услуг.</w:t>
      </w:r>
    </w:p>
    <w:p w:rsidR="00246AEC" w:rsidRDefault="00246AEC">
      <w:pPr>
        <w:pStyle w:val="a4"/>
        <w:spacing w:after="0" w:line="240" w:lineRule="auto"/>
        <w:rPr>
          <w:rFonts w:ascii="Times New Roman" w:hAnsi="Times New Roman"/>
          <w:sz w:val="24"/>
        </w:rPr>
      </w:pP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мотивационной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оценивание своей способности и готовности к предпринимательской деятельности;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согласование своих потребностей и требован</w:t>
      </w:r>
      <w:r>
        <w:rPr>
          <w:rFonts w:ascii="Times New Roman" w:hAnsi="Times New Roman"/>
          <w:sz w:val="24"/>
        </w:rPr>
        <w:t>ий с потребностями и требованиями других участников познавательно-трудовой деятельности;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представлений о мире профессий, связанных с изучаемыми технологиями, их востребованности на рынке труда;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стремление к экономии и бережливости в расход</w:t>
      </w:r>
      <w:r>
        <w:rPr>
          <w:rFonts w:ascii="Times New Roman" w:hAnsi="Times New Roman"/>
          <w:sz w:val="24"/>
        </w:rPr>
        <w:t>овании времени и материалов, денежных средств;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экологической культуры при обосновании объекта труда и выполнении работ.</w:t>
      </w:r>
    </w:p>
    <w:p w:rsidR="00246AEC" w:rsidRDefault="00246AEC">
      <w:pPr>
        <w:pStyle w:val="a4"/>
        <w:spacing w:after="0" w:line="240" w:lineRule="auto"/>
        <w:rPr>
          <w:rFonts w:ascii="Times New Roman" w:hAnsi="Times New Roman"/>
          <w:sz w:val="24"/>
        </w:rPr>
      </w:pP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эстетической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рациональное и эстетическое оснащение рабочего места с учётом требований эргономики и элементов на</w:t>
      </w:r>
      <w:r>
        <w:rPr>
          <w:rFonts w:ascii="Times New Roman" w:hAnsi="Times New Roman"/>
          <w:sz w:val="24"/>
        </w:rPr>
        <w:t>учной организации труда;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оптимальное планирование работ;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рациональный выбор рабочего костюма и опрятное содержание рабочей одежды.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коммуникативной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практическое освоение умений, составляющих основу коммуникативной компетентности: действова</w:t>
      </w:r>
      <w:r>
        <w:rPr>
          <w:rFonts w:ascii="Times New Roman" w:hAnsi="Times New Roman"/>
          <w:sz w:val="24"/>
        </w:rPr>
        <w:t>ть с учётом позиций другого и уметь согласовывать свои действия, устанавливать и поддерживать необходимые контакты с другими людьми, удовлетворительно владеть нормами и техникой общения; определять цели коммуникаций, оценивать ситуацию, учитывать намерения</w:t>
      </w:r>
      <w:r>
        <w:rPr>
          <w:rFonts w:ascii="Times New Roman" w:hAnsi="Times New Roman"/>
          <w:sz w:val="24"/>
        </w:rPr>
        <w:t xml:space="preserve"> и способы коммуникаций партнёра, выбирать адекватные стратегии коммуникаций;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кооперации, интегрирование в гр</w:t>
      </w:r>
      <w:r>
        <w:rPr>
          <w:rFonts w:ascii="Times New Roman" w:hAnsi="Times New Roman"/>
          <w:sz w:val="24"/>
        </w:rPr>
        <w:t>уппу сверстников и построение продуктивного взаимодействия со сверстниками и учителями.</w:t>
      </w:r>
    </w:p>
    <w:p w:rsidR="00246AEC" w:rsidRDefault="00246AEC">
      <w:pPr>
        <w:pStyle w:val="a4"/>
        <w:spacing w:after="0" w:line="240" w:lineRule="auto"/>
        <w:rPr>
          <w:rFonts w:ascii="Times New Roman" w:hAnsi="Times New Roman"/>
          <w:sz w:val="24"/>
        </w:rPr>
      </w:pP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физиолого-психологической сфере: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моторики и координации движений рук при работе с ручными инструментами и выполнение операций с помощью машин и механиз</w:t>
      </w:r>
      <w:r>
        <w:rPr>
          <w:rFonts w:ascii="Times New Roman" w:hAnsi="Times New Roman"/>
          <w:sz w:val="24"/>
        </w:rPr>
        <w:t>мов;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необходимой величины и усилий, прилагаемых к инструментам, с учётом технологических требований;</w:t>
      </w:r>
    </w:p>
    <w:p w:rsidR="00246AEC" w:rsidRDefault="00FC15E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сочетание образного и логического мышления в проектной деятельности.</w:t>
      </w:r>
    </w:p>
    <w:p w:rsidR="00246AEC" w:rsidRDefault="00246AEC">
      <w:pPr>
        <w:pStyle w:val="a4"/>
        <w:spacing w:after="0" w:line="240" w:lineRule="auto"/>
        <w:rPr>
          <w:rFonts w:ascii="Times New Roman" w:hAnsi="Times New Roman"/>
          <w:sz w:val="24"/>
        </w:rPr>
      </w:pPr>
    </w:p>
    <w:p w:rsidR="00246AEC" w:rsidRDefault="00246AEC">
      <w:pPr>
        <w:spacing w:after="0" w:line="240" w:lineRule="auto"/>
        <w:rPr>
          <w:rFonts w:ascii="Times New Roman" w:hAnsi="Times New Roman"/>
          <w:sz w:val="24"/>
        </w:rPr>
      </w:pPr>
    </w:p>
    <w:p w:rsidR="00246AEC" w:rsidRDefault="00FC15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тем учебного курса</w:t>
      </w:r>
    </w:p>
    <w:p w:rsidR="00246AEC" w:rsidRDefault="00246AE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46AEC">
        <w:tc>
          <w:tcPr>
            <w:tcW w:w="704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526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w="3115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246AEC">
        <w:tc>
          <w:tcPr>
            <w:tcW w:w="704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6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Агротехника. Осенний период.</w:t>
            </w:r>
          </w:p>
        </w:tc>
        <w:tc>
          <w:tcPr>
            <w:tcW w:w="3115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часов</w:t>
            </w:r>
          </w:p>
        </w:tc>
      </w:tr>
      <w:tr w:rsidR="00246AEC">
        <w:tc>
          <w:tcPr>
            <w:tcW w:w="704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6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Агротехника. Весенний период.</w:t>
            </w:r>
          </w:p>
        </w:tc>
        <w:tc>
          <w:tcPr>
            <w:tcW w:w="3115" w:type="dxa"/>
          </w:tcPr>
          <w:p w:rsidR="00246AEC" w:rsidRDefault="00FC15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часов</w:t>
            </w:r>
          </w:p>
        </w:tc>
      </w:tr>
    </w:tbl>
    <w:p w:rsidR="00246AEC" w:rsidRDefault="00246A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46AEC" w:rsidRDefault="00FC15EE">
      <w:pPr>
        <w:rPr>
          <w:rFonts w:ascii="Times New Roman" w:hAnsi="Times New Roman"/>
          <w:sz w:val="24"/>
        </w:rPr>
      </w:pPr>
      <w:bookmarkStart w:id="5" w:name="_Hlk70584005"/>
      <w:bookmarkEnd w:id="5"/>
      <w:r>
        <w:rPr>
          <w:rFonts w:ascii="Times New Roman" w:hAnsi="Times New Roman"/>
          <w:sz w:val="24"/>
        </w:rPr>
        <w:t>Раздел I. Осенний период. 16 часов.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техники, гигиены, безопасности, санитарии. Учёт и уборка, подготовка урожая к хранению и реализации. Семеноводство овощ</w:t>
      </w:r>
      <w:r>
        <w:rPr>
          <w:rFonts w:ascii="Times New Roman" w:hAnsi="Times New Roman"/>
          <w:sz w:val="24"/>
        </w:rPr>
        <w:t>ных. Обработка почвы. Полевые культуры. Уборка растительных остатков.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II. Весенний период.18 часов.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весенними полевыми работами, правилами ТБ, гигиены, санитарии. Подготовка семя к посеву. Посев семян овощей. Подготовка делянок к поса</w:t>
      </w:r>
      <w:r>
        <w:rPr>
          <w:rFonts w:ascii="Times New Roman" w:hAnsi="Times New Roman"/>
          <w:sz w:val="24"/>
        </w:rPr>
        <w:t>дке. Уход за всходами. Вредители с/х культур и меры борьбы с ними.</w:t>
      </w:r>
    </w:p>
    <w:p w:rsidR="00246AEC" w:rsidRDefault="00246AEC">
      <w:pPr>
        <w:rPr>
          <w:rFonts w:ascii="Times New Roman" w:hAnsi="Times New Roman"/>
          <w:sz w:val="24"/>
          <w:u w:val="single"/>
        </w:rPr>
      </w:pP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Раздел I.  Осенний период</w:t>
      </w:r>
      <w:r>
        <w:rPr>
          <w:rFonts w:ascii="Times New Roman" w:hAnsi="Times New Roman"/>
          <w:sz w:val="24"/>
        </w:rPr>
        <w:t>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улучшить знания в области сельского хозяйства, воспитывать трудолюбие, культуру поведения, интерес к сельскохозяйственному труду, формировать с/х умения </w:t>
      </w:r>
      <w:r>
        <w:rPr>
          <w:rFonts w:ascii="Times New Roman" w:hAnsi="Times New Roman"/>
          <w:sz w:val="24"/>
        </w:rPr>
        <w:t>и навыки.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2731"/>
        <w:gridCol w:w="1083"/>
        <w:gridCol w:w="1105"/>
        <w:gridCol w:w="1237"/>
        <w:gridCol w:w="752"/>
        <w:gridCol w:w="751"/>
        <w:gridCol w:w="1175"/>
      </w:tblGrid>
      <w:tr w:rsidR="00246AEC">
        <w:trPr>
          <w:trHeight w:val="296"/>
        </w:trPr>
        <w:tc>
          <w:tcPr>
            <w:tcW w:w="740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43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1086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7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238" w:type="dxa"/>
            <w:vMerge w:val="restart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692" w:type="dxa"/>
            <w:gridSpan w:val="3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246AEC">
        <w:trPr>
          <w:trHeight w:val="295"/>
        </w:trPr>
        <w:tc>
          <w:tcPr>
            <w:tcW w:w="740" w:type="dxa"/>
            <w:vMerge/>
          </w:tcPr>
          <w:p w:rsidR="00246AEC" w:rsidRDefault="00246AEC"/>
        </w:tc>
        <w:tc>
          <w:tcPr>
            <w:tcW w:w="2743" w:type="dxa"/>
            <w:vMerge/>
          </w:tcPr>
          <w:p w:rsidR="00246AEC" w:rsidRDefault="00246AEC"/>
        </w:tc>
        <w:tc>
          <w:tcPr>
            <w:tcW w:w="1086" w:type="dxa"/>
            <w:vMerge/>
          </w:tcPr>
          <w:p w:rsidR="00246AEC" w:rsidRDefault="00246AEC"/>
        </w:tc>
        <w:tc>
          <w:tcPr>
            <w:tcW w:w="1107" w:type="dxa"/>
            <w:vMerge/>
          </w:tcPr>
          <w:p w:rsidR="00246AEC" w:rsidRDefault="00246AEC"/>
        </w:tc>
        <w:tc>
          <w:tcPr>
            <w:tcW w:w="1238" w:type="dxa"/>
            <w:vMerge/>
          </w:tcPr>
          <w:p w:rsidR="00246AEC" w:rsidRDefault="00246AEC"/>
        </w:tc>
        <w:tc>
          <w:tcPr>
            <w:tcW w:w="1512" w:type="dxa"/>
            <w:gridSpan w:val="2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180" w:type="dxa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</w:tr>
      <w:tr w:rsidR="00246AEC">
        <w:trPr>
          <w:trHeight w:val="253"/>
        </w:trPr>
        <w:tc>
          <w:tcPr>
            <w:tcW w:w="740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743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 Правила ТБ, гигиены, санитарии.</w:t>
            </w:r>
          </w:p>
        </w:tc>
        <w:tc>
          <w:tcPr>
            <w:tcW w:w="1086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8" w:type="dxa"/>
            <w:vMerge w:val="restart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rPr>
          <w:trHeight w:val="253"/>
        </w:trPr>
        <w:tc>
          <w:tcPr>
            <w:tcW w:w="740" w:type="dxa"/>
            <w:vMerge/>
          </w:tcPr>
          <w:p w:rsidR="00246AEC" w:rsidRDefault="00246AEC"/>
        </w:tc>
        <w:tc>
          <w:tcPr>
            <w:tcW w:w="2743" w:type="dxa"/>
            <w:vMerge/>
          </w:tcPr>
          <w:p w:rsidR="00246AEC" w:rsidRDefault="00246AEC"/>
        </w:tc>
        <w:tc>
          <w:tcPr>
            <w:tcW w:w="1086" w:type="dxa"/>
            <w:vMerge/>
          </w:tcPr>
          <w:p w:rsidR="00246AEC" w:rsidRDefault="00246AEC"/>
        </w:tc>
        <w:tc>
          <w:tcPr>
            <w:tcW w:w="1107" w:type="dxa"/>
            <w:vMerge/>
          </w:tcPr>
          <w:p w:rsidR="00246AEC" w:rsidRDefault="00246AEC"/>
        </w:tc>
        <w:tc>
          <w:tcPr>
            <w:tcW w:w="1238" w:type="dxa"/>
            <w:vMerge/>
          </w:tcPr>
          <w:p w:rsidR="00246AEC" w:rsidRDefault="00246AEC"/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Merge/>
          </w:tcPr>
          <w:p w:rsidR="00246AEC" w:rsidRDefault="00246AEC"/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и учёт урожая.</w:t>
            </w:r>
          </w:p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корнеплодов.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5-6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урожая моркови.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и учёт урожая капусты, её реализация.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и учёт урожая свёклы. Подготовка к хранению.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Семеноводство овощных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Осенняя обработка почвы. Полевые культуры.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растительных остатков.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4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43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86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07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38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12" w:type="dxa"/>
            <w:gridSpan w:val="2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46AEC" w:rsidRDefault="00FC15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учащимся.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знать: правила уборки урожая, подготовка урожая к хранению и реализации</w:t>
      </w:r>
      <w:r>
        <w:rPr>
          <w:rFonts w:ascii="Times New Roman" w:hAnsi="Times New Roman"/>
          <w:sz w:val="24"/>
        </w:rPr>
        <w:t xml:space="preserve"> семеноводства овощных. Значение обработки почвы. Полевые культуры.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уметь: перекапывать почву, отбирать семенники, подготовить овощи к реализации и на хранение.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Раздел II. Весенний период</w:t>
      </w:r>
      <w:r>
        <w:rPr>
          <w:rFonts w:ascii="Times New Roman" w:hAnsi="Times New Roman"/>
          <w:sz w:val="24"/>
        </w:rPr>
        <w:t>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воспитывать трудолюбие к земле, культуру поведения, </w:t>
      </w:r>
      <w:r>
        <w:rPr>
          <w:rFonts w:ascii="Times New Roman" w:hAnsi="Times New Roman"/>
          <w:sz w:val="24"/>
        </w:rPr>
        <w:t>интерес к с/х работам, формировать умения и навыки.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2904"/>
        <w:gridCol w:w="1118"/>
        <w:gridCol w:w="948"/>
        <w:gridCol w:w="1271"/>
        <w:gridCol w:w="829"/>
        <w:gridCol w:w="824"/>
        <w:gridCol w:w="983"/>
      </w:tblGrid>
      <w:tr w:rsidR="00246AEC">
        <w:trPr>
          <w:trHeight w:val="296"/>
        </w:trPr>
        <w:tc>
          <w:tcPr>
            <w:tcW w:w="702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950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275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w="2694" w:type="dxa"/>
            <w:gridSpan w:val="3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246AEC">
        <w:trPr>
          <w:trHeight w:val="295"/>
        </w:trPr>
        <w:tc>
          <w:tcPr>
            <w:tcW w:w="702" w:type="dxa"/>
            <w:vMerge/>
          </w:tcPr>
          <w:p w:rsidR="00246AEC" w:rsidRDefault="00246AEC"/>
        </w:tc>
        <w:tc>
          <w:tcPr>
            <w:tcW w:w="2950" w:type="dxa"/>
            <w:vMerge/>
          </w:tcPr>
          <w:p w:rsidR="00246AEC" w:rsidRDefault="00246AEC"/>
        </w:tc>
        <w:tc>
          <w:tcPr>
            <w:tcW w:w="1134" w:type="dxa"/>
            <w:vMerge/>
          </w:tcPr>
          <w:p w:rsidR="00246AEC" w:rsidRDefault="00246AEC"/>
        </w:tc>
        <w:tc>
          <w:tcPr>
            <w:tcW w:w="851" w:type="dxa"/>
            <w:vMerge/>
          </w:tcPr>
          <w:p w:rsidR="00246AEC" w:rsidRDefault="00246AEC"/>
        </w:tc>
        <w:tc>
          <w:tcPr>
            <w:tcW w:w="1275" w:type="dxa"/>
            <w:vMerge/>
          </w:tcPr>
          <w:p w:rsidR="00246AEC" w:rsidRDefault="00246AEC"/>
        </w:tc>
        <w:tc>
          <w:tcPr>
            <w:tcW w:w="1701" w:type="dxa"/>
            <w:gridSpan w:val="2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3" w:type="dxa"/>
          </w:tcPr>
          <w:p w:rsidR="00246AEC" w:rsidRDefault="00FC1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Факт.</w:t>
            </w:r>
          </w:p>
        </w:tc>
      </w:tr>
      <w:tr w:rsidR="00246AEC">
        <w:trPr>
          <w:trHeight w:val="383"/>
        </w:trPr>
        <w:tc>
          <w:tcPr>
            <w:tcW w:w="702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950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Весеннепосевные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работы. Правила техники безопасности, гигиены, санитарии.</w:t>
            </w:r>
          </w:p>
        </w:tc>
        <w:tc>
          <w:tcPr>
            <w:tcW w:w="1134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rPr>
          <w:trHeight w:val="382"/>
        </w:trPr>
        <w:tc>
          <w:tcPr>
            <w:tcW w:w="702" w:type="dxa"/>
            <w:vMerge/>
          </w:tcPr>
          <w:p w:rsidR="00246AEC" w:rsidRDefault="00246AEC"/>
        </w:tc>
        <w:tc>
          <w:tcPr>
            <w:tcW w:w="2950" w:type="dxa"/>
            <w:vMerge/>
          </w:tcPr>
          <w:p w:rsidR="00246AEC" w:rsidRDefault="00246AEC"/>
        </w:tc>
        <w:tc>
          <w:tcPr>
            <w:tcW w:w="1134" w:type="dxa"/>
            <w:vMerge/>
          </w:tcPr>
          <w:p w:rsidR="00246AEC" w:rsidRDefault="00246AEC"/>
        </w:tc>
        <w:tc>
          <w:tcPr>
            <w:tcW w:w="851" w:type="dxa"/>
            <w:vMerge/>
          </w:tcPr>
          <w:p w:rsidR="00246AEC" w:rsidRDefault="00246AEC"/>
        </w:tc>
        <w:tc>
          <w:tcPr>
            <w:tcW w:w="1275" w:type="dxa"/>
            <w:vMerge/>
          </w:tcPr>
          <w:p w:rsidR="00246AEC" w:rsidRDefault="00246AEC"/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  <w:bookmarkStart w:id="6" w:name="_GoBack"/>
            <w:bookmarkEnd w:id="6"/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46AEC" w:rsidRDefault="00246AEC"/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посеву семян  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Посев семян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Семеноводство цветочно-декоративных культур. Посев семян.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делянок.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Посев семян моркови.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всходами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Вредители с\х культур Меры борьбы.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Плодово-ягодные культуры. Обрезка кустарников.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  <w:tr w:rsidR="00246AEC">
        <w:tc>
          <w:tcPr>
            <w:tcW w:w="702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0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34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246AEC" w:rsidRDefault="00FC1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46AEC" w:rsidRDefault="00246AE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46AEC" w:rsidRDefault="00246AEC">
      <w:pPr>
        <w:rPr>
          <w:rFonts w:ascii="Times New Roman" w:hAnsi="Times New Roman"/>
          <w:sz w:val="24"/>
        </w:rPr>
      </w:pPr>
    </w:p>
    <w:p w:rsidR="00246AEC" w:rsidRDefault="00246AEC">
      <w:pPr>
        <w:rPr>
          <w:rFonts w:ascii="Times New Roman" w:hAnsi="Times New Roman"/>
          <w:b/>
          <w:sz w:val="24"/>
        </w:rPr>
      </w:pPr>
    </w:p>
    <w:p w:rsidR="00246AEC" w:rsidRDefault="00FC15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учащимся.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знать: правила техники без</w:t>
      </w:r>
      <w:r>
        <w:rPr>
          <w:rFonts w:ascii="Times New Roman" w:hAnsi="Times New Roman"/>
          <w:sz w:val="24"/>
        </w:rPr>
        <w:t>опасности, гигиены санитарии, правила подготовки семян к посеву, правила посева семян, правила подготовки делянки, вредителей с/х культур.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Должны уметь: готовить семена к посеву, сеять семена, готовить делянки, бороться с вредителями, осуществлять обрезку </w:t>
      </w:r>
      <w:r>
        <w:rPr>
          <w:rFonts w:ascii="Times New Roman" w:hAnsi="Times New Roman"/>
          <w:sz w:val="24"/>
        </w:rPr>
        <w:t>плодово-ягодных культур.</w:t>
      </w:r>
    </w:p>
    <w:p w:rsidR="00246AEC" w:rsidRDefault="00FC1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контроля: самостоятельная работа учащихся, практическая работа, опрос.</w:t>
      </w:r>
    </w:p>
    <w:p w:rsidR="00246AEC" w:rsidRDefault="00246AEC">
      <w:pPr>
        <w:rPr>
          <w:rFonts w:ascii="Times New Roman" w:hAnsi="Times New Roman"/>
          <w:b/>
          <w:sz w:val="24"/>
        </w:rPr>
      </w:pPr>
    </w:p>
    <w:p w:rsidR="00246AEC" w:rsidRDefault="00FC15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246AEC" w:rsidRDefault="00FC15EE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общеобразовательных учреждений. Технология. Трудовое обучение 1-4, 5-7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Рекомендовано Министерством образования и науки РФ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 Пр</w:t>
      </w:r>
      <w:r>
        <w:rPr>
          <w:rFonts w:ascii="Times New Roman" w:hAnsi="Times New Roman"/>
          <w:sz w:val="24"/>
        </w:rPr>
        <w:t>освещение, 2008.</w:t>
      </w:r>
    </w:p>
    <w:p w:rsidR="00246AEC" w:rsidRDefault="00FC15EE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Д.И.Трайтак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Г.В.Пичушко</w:t>
      </w:r>
      <w:proofErr w:type="spellEnd"/>
      <w:r>
        <w:rPr>
          <w:rFonts w:ascii="Times New Roman" w:hAnsi="Times New Roman"/>
          <w:sz w:val="24"/>
        </w:rPr>
        <w:t>. Сельскохозяйственный труд. Просвещение.</w:t>
      </w:r>
    </w:p>
    <w:sectPr w:rsidR="00246AE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51F4"/>
    <w:multiLevelType w:val="multilevel"/>
    <w:tmpl w:val="740A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EC"/>
    <w:rsid w:val="00246AEC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52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15">
    <w:name w:val="Основной шрифт абзаца1"/>
    <w:link w:val="5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FFF868765403</cp:lastModifiedBy>
  <cp:revision>2</cp:revision>
  <cp:lastPrinted>2023-09-28T10:14:00Z</cp:lastPrinted>
  <dcterms:created xsi:type="dcterms:W3CDTF">2023-09-28T10:14:00Z</dcterms:created>
  <dcterms:modified xsi:type="dcterms:W3CDTF">2023-09-28T10:16:00Z</dcterms:modified>
</cp:coreProperties>
</file>